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D2C" w:rsidRPr="00185D2C" w:rsidRDefault="00185D2C" w:rsidP="00185D2C">
      <w:pPr>
        <w:spacing w:before="100" w:beforeAutospacing="1" w:after="100" w:afterAutospacing="1" w:line="240" w:lineRule="auto"/>
        <w:outlineLvl w:val="1"/>
        <w:rPr>
          <w:rFonts w:ascii="Times New Roman" w:eastAsia="Times New Roman" w:hAnsi="Times New Roman" w:cs="Times New Roman"/>
          <w:b/>
          <w:bCs/>
          <w:sz w:val="36"/>
          <w:szCs w:val="36"/>
          <w:u w:val="single"/>
        </w:rPr>
      </w:pPr>
      <w:r w:rsidRPr="00185D2C">
        <w:rPr>
          <w:rFonts w:ascii="Times New Roman" w:eastAsia="Times New Roman" w:hAnsi="Times New Roman" w:cs="Times New Roman"/>
          <w:b/>
          <w:bCs/>
          <w:sz w:val="36"/>
          <w:szCs w:val="36"/>
          <w:u w:val="single"/>
        </w:rPr>
        <w:t>Daily 5</w:t>
      </w:r>
      <w:r w:rsidR="001F0B80">
        <w:rPr>
          <w:rFonts w:ascii="Times New Roman" w:eastAsia="Times New Roman" w:hAnsi="Times New Roman" w:cs="Times New Roman"/>
          <w:b/>
          <w:bCs/>
          <w:sz w:val="36"/>
          <w:szCs w:val="36"/>
          <w:u w:val="single"/>
        </w:rPr>
        <w:t xml:space="preserve"> and CAFE</w:t>
      </w:r>
      <w:r w:rsidRPr="00185D2C">
        <w:rPr>
          <w:rFonts w:ascii="Times New Roman" w:eastAsia="Times New Roman" w:hAnsi="Times New Roman" w:cs="Times New Roman"/>
          <w:b/>
          <w:bCs/>
          <w:sz w:val="36"/>
          <w:szCs w:val="36"/>
          <w:u w:val="single"/>
        </w:rPr>
        <w:t xml:space="preserve"> </w:t>
      </w:r>
    </w:p>
    <w:p w:rsidR="008664AE" w:rsidRDefault="00185D2C" w:rsidP="00185D2C">
      <w:pPr>
        <w:spacing w:before="100" w:beforeAutospacing="1" w:after="100" w:afterAutospacing="1" w:line="240" w:lineRule="auto"/>
        <w:outlineLvl w:val="1"/>
        <w:rPr>
          <w:rFonts w:ascii="Times New Roman" w:eastAsia="Times New Roman" w:hAnsi="Times New Roman" w:cs="Times New Roman"/>
          <w:b/>
          <w:bCs/>
          <w:color w:val="0070C0"/>
          <w:sz w:val="24"/>
          <w:szCs w:val="24"/>
        </w:rPr>
      </w:pPr>
      <w:r w:rsidRPr="00185D2C">
        <w:rPr>
          <w:rFonts w:ascii="Times New Roman" w:eastAsia="Times New Roman" w:hAnsi="Times New Roman" w:cs="Times New Roman"/>
          <w:b/>
          <w:bCs/>
          <w:color w:val="0070C0"/>
          <w:sz w:val="28"/>
          <w:szCs w:val="28"/>
        </w:rPr>
        <w:t xml:space="preserve">This year we will be incorporating </w:t>
      </w:r>
      <w:r w:rsidRPr="00185D2C">
        <w:rPr>
          <w:rFonts w:ascii="Times New Roman" w:eastAsia="Times New Roman" w:hAnsi="Times New Roman" w:cs="Times New Roman"/>
          <w:b/>
          <w:bCs/>
          <w:i/>
          <w:color w:val="0070C0"/>
          <w:sz w:val="28"/>
          <w:szCs w:val="28"/>
          <w:u w:val="single"/>
        </w:rPr>
        <w:t>The Daily 5</w:t>
      </w:r>
      <w:r w:rsidRPr="00185D2C">
        <w:rPr>
          <w:rFonts w:ascii="Times New Roman" w:eastAsia="Times New Roman" w:hAnsi="Times New Roman" w:cs="Times New Roman"/>
          <w:b/>
          <w:bCs/>
          <w:color w:val="0070C0"/>
          <w:sz w:val="28"/>
          <w:szCs w:val="28"/>
        </w:rPr>
        <w:t xml:space="preserve"> into our day. This is a structure that helps students develop the daily habits of reading, writing, and working independently that will lead to a lifetime of literacy independence. </w:t>
      </w:r>
      <w:r w:rsidRPr="00185D2C">
        <w:rPr>
          <w:rFonts w:ascii="Times New Roman" w:eastAsia="Times New Roman" w:hAnsi="Times New Roman" w:cs="Times New Roman"/>
          <w:b/>
          <w:bCs/>
          <w:i/>
          <w:color w:val="0070C0"/>
          <w:sz w:val="28"/>
          <w:szCs w:val="28"/>
          <w:u w:val="single"/>
        </w:rPr>
        <w:t>The Daily 5</w:t>
      </w:r>
      <w:r>
        <w:rPr>
          <w:rFonts w:ascii="Times New Roman" w:eastAsia="Times New Roman" w:hAnsi="Times New Roman" w:cs="Times New Roman"/>
          <w:b/>
          <w:bCs/>
          <w:color w:val="0070C0"/>
          <w:sz w:val="28"/>
          <w:szCs w:val="28"/>
        </w:rPr>
        <w:t xml:space="preserve"> is made up of five components. This include:</w:t>
      </w:r>
      <w:r w:rsidRPr="00185D2C">
        <w:rPr>
          <w:rFonts w:ascii="Times New Roman" w:eastAsia="Times New Roman" w:hAnsi="Times New Roman" w:cs="Times New Roman"/>
          <w:b/>
          <w:bCs/>
          <w:color w:val="0070C0"/>
          <w:sz w:val="28"/>
          <w:szCs w:val="28"/>
        </w:rPr>
        <w:t xml:space="preserve"> </w:t>
      </w:r>
      <w:r w:rsidRPr="00414486">
        <w:rPr>
          <w:rFonts w:ascii="Times New Roman" w:eastAsia="Times New Roman" w:hAnsi="Times New Roman" w:cs="Times New Roman"/>
          <w:b/>
          <w:bCs/>
          <w:i/>
          <w:color w:val="0070C0"/>
          <w:sz w:val="28"/>
          <w:szCs w:val="28"/>
        </w:rPr>
        <w:t>Read to Self</w:t>
      </w:r>
      <w:r w:rsidRPr="00185D2C">
        <w:rPr>
          <w:rFonts w:ascii="Times New Roman" w:eastAsia="Times New Roman" w:hAnsi="Times New Roman" w:cs="Times New Roman"/>
          <w:b/>
          <w:bCs/>
          <w:color w:val="0070C0"/>
          <w:sz w:val="28"/>
          <w:szCs w:val="28"/>
        </w:rPr>
        <w:t xml:space="preserve">, </w:t>
      </w:r>
      <w:r w:rsidRPr="00414486">
        <w:rPr>
          <w:rFonts w:ascii="Times New Roman" w:eastAsia="Times New Roman" w:hAnsi="Times New Roman" w:cs="Times New Roman"/>
          <w:b/>
          <w:bCs/>
          <w:i/>
          <w:color w:val="0070C0"/>
          <w:sz w:val="28"/>
          <w:szCs w:val="28"/>
        </w:rPr>
        <w:t>Work</w:t>
      </w:r>
      <w:r w:rsidRPr="00185D2C">
        <w:rPr>
          <w:rFonts w:ascii="Times New Roman" w:eastAsia="Times New Roman" w:hAnsi="Times New Roman" w:cs="Times New Roman"/>
          <w:b/>
          <w:bCs/>
          <w:color w:val="0070C0"/>
          <w:sz w:val="28"/>
          <w:szCs w:val="28"/>
        </w:rPr>
        <w:t xml:space="preserve"> </w:t>
      </w:r>
      <w:r w:rsidRPr="00414486">
        <w:rPr>
          <w:rFonts w:ascii="Times New Roman" w:eastAsia="Times New Roman" w:hAnsi="Times New Roman" w:cs="Times New Roman"/>
          <w:b/>
          <w:bCs/>
          <w:i/>
          <w:color w:val="0070C0"/>
          <w:sz w:val="28"/>
          <w:szCs w:val="28"/>
        </w:rPr>
        <w:t>on</w:t>
      </w:r>
      <w:r w:rsidRPr="00185D2C">
        <w:rPr>
          <w:rFonts w:ascii="Times New Roman" w:eastAsia="Times New Roman" w:hAnsi="Times New Roman" w:cs="Times New Roman"/>
          <w:b/>
          <w:bCs/>
          <w:color w:val="0070C0"/>
          <w:sz w:val="28"/>
          <w:szCs w:val="28"/>
        </w:rPr>
        <w:t xml:space="preserve"> </w:t>
      </w:r>
      <w:r w:rsidRPr="00414486">
        <w:rPr>
          <w:rFonts w:ascii="Times New Roman" w:eastAsia="Times New Roman" w:hAnsi="Times New Roman" w:cs="Times New Roman"/>
          <w:b/>
          <w:bCs/>
          <w:i/>
          <w:color w:val="0070C0"/>
          <w:sz w:val="28"/>
          <w:szCs w:val="28"/>
        </w:rPr>
        <w:t>Writing</w:t>
      </w:r>
      <w:r w:rsidRPr="00185D2C">
        <w:rPr>
          <w:rFonts w:ascii="Times New Roman" w:eastAsia="Times New Roman" w:hAnsi="Times New Roman" w:cs="Times New Roman"/>
          <w:b/>
          <w:bCs/>
          <w:color w:val="0070C0"/>
          <w:sz w:val="28"/>
          <w:szCs w:val="28"/>
        </w:rPr>
        <w:t xml:space="preserve">, </w:t>
      </w:r>
      <w:r w:rsidRPr="00414486">
        <w:rPr>
          <w:rFonts w:ascii="Times New Roman" w:eastAsia="Times New Roman" w:hAnsi="Times New Roman" w:cs="Times New Roman"/>
          <w:b/>
          <w:bCs/>
          <w:i/>
          <w:color w:val="0070C0"/>
          <w:sz w:val="28"/>
          <w:szCs w:val="28"/>
        </w:rPr>
        <w:t>Read to Someone, Listen to Reading, and Word Work</w:t>
      </w:r>
      <w:r w:rsidRPr="00185D2C">
        <w:rPr>
          <w:rFonts w:ascii="Times New Roman" w:eastAsia="Times New Roman" w:hAnsi="Times New Roman" w:cs="Times New Roman"/>
          <w:b/>
          <w:bCs/>
          <w:color w:val="0070C0"/>
          <w:sz w:val="28"/>
          <w:szCs w:val="28"/>
        </w:rPr>
        <w:t>. We will have three 20 minute sessions where students will be working on these five areas. Between the three sessions, we will meet together on the carpet for mini lessons and to reflect on how our sessions went.</w:t>
      </w:r>
      <w:r>
        <w:rPr>
          <w:rFonts w:ascii="Times New Roman" w:eastAsia="Times New Roman" w:hAnsi="Times New Roman" w:cs="Times New Roman"/>
          <w:b/>
          <w:bCs/>
          <w:color w:val="0070C0"/>
          <w:sz w:val="28"/>
          <w:szCs w:val="28"/>
        </w:rPr>
        <w:t xml:space="preserve"> While students are working on </w:t>
      </w:r>
      <w:r w:rsidRPr="00185D2C">
        <w:rPr>
          <w:rFonts w:ascii="Times New Roman" w:eastAsia="Times New Roman" w:hAnsi="Times New Roman" w:cs="Times New Roman"/>
          <w:b/>
          <w:bCs/>
          <w:i/>
          <w:color w:val="0070C0"/>
          <w:sz w:val="28"/>
          <w:szCs w:val="28"/>
          <w:u w:val="single"/>
        </w:rPr>
        <w:t>The Daily 5</w:t>
      </w:r>
      <w:r w:rsidRPr="00185D2C">
        <w:rPr>
          <w:rFonts w:ascii="Times New Roman" w:eastAsia="Times New Roman" w:hAnsi="Times New Roman" w:cs="Times New Roman"/>
          <w:b/>
          <w:bCs/>
          <w:color w:val="0070C0"/>
          <w:sz w:val="28"/>
          <w:szCs w:val="28"/>
        </w:rPr>
        <w:t>, I will be meeting with reading groups and doing individual conferences with students</w:t>
      </w:r>
      <w:r w:rsidRPr="00185D2C">
        <w:rPr>
          <w:rFonts w:ascii="Times New Roman" w:eastAsia="Times New Roman" w:hAnsi="Times New Roman" w:cs="Times New Roman"/>
          <w:b/>
          <w:bCs/>
          <w:color w:val="0070C0"/>
          <w:sz w:val="24"/>
          <w:szCs w:val="24"/>
        </w:rPr>
        <w:t>.</w:t>
      </w:r>
    </w:p>
    <w:p w:rsidR="008664AE" w:rsidRDefault="008664AE" w:rsidP="00185D2C">
      <w:pPr>
        <w:spacing w:before="100" w:beforeAutospacing="1" w:after="100" w:afterAutospacing="1" w:line="240" w:lineRule="auto"/>
        <w:outlineLvl w:val="1"/>
        <w:rPr>
          <w:rStyle w:val="Strong"/>
          <w:rFonts w:ascii="Times New Roman" w:hAnsi="Times New Roman" w:cs="Times New Roman"/>
          <w:color w:val="0070C0"/>
          <w:sz w:val="28"/>
          <w:szCs w:val="28"/>
        </w:rPr>
      </w:pPr>
      <w:r w:rsidRPr="008664AE">
        <w:rPr>
          <w:rStyle w:val="Strong"/>
          <w:rFonts w:ascii="Times New Roman" w:hAnsi="Times New Roman" w:cs="Times New Roman"/>
          <w:color w:val="0070C0"/>
          <w:sz w:val="28"/>
          <w:szCs w:val="28"/>
        </w:rPr>
        <w:t xml:space="preserve">Before we start </w:t>
      </w:r>
      <w:r>
        <w:rPr>
          <w:rStyle w:val="Strong"/>
          <w:rFonts w:ascii="Times New Roman" w:hAnsi="Times New Roman" w:cs="Times New Roman"/>
          <w:i/>
          <w:color w:val="0070C0"/>
          <w:sz w:val="28"/>
          <w:szCs w:val="28"/>
          <w:u w:val="single"/>
        </w:rPr>
        <w:t>T</w:t>
      </w:r>
      <w:r w:rsidRPr="008664AE">
        <w:rPr>
          <w:rStyle w:val="Strong"/>
          <w:rFonts w:ascii="Times New Roman" w:hAnsi="Times New Roman" w:cs="Times New Roman"/>
          <w:i/>
          <w:color w:val="0070C0"/>
          <w:sz w:val="28"/>
          <w:szCs w:val="28"/>
          <w:u w:val="single"/>
        </w:rPr>
        <w:t>he Daily 5</w:t>
      </w:r>
      <w:r w:rsidRPr="008664AE">
        <w:rPr>
          <w:rStyle w:val="Strong"/>
          <w:rFonts w:ascii="Times New Roman" w:hAnsi="Times New Roman" w:cs="Times New Roman"/>
          <w:color w:val="0070C0"/>
          <w:sz w:val="28"/>
          <w:szCs w:val="28"/>
        </w:rPr>
        <w:t xml:space="preserve">, it is very important to go over each of the 5 areas and talk about what is expected from both the students and </w:t>
      </w:r>
      <w:proofErr w:type="gramStart"/>
      <w:r w:rsidRPr="008664AE">
        <w:rPr>
          <w:rStyle w:val="Strong"/>
          <w:rFonts w:ascii="Times New Roman" w:hAnsi="Times New Roman" w:cs="Times New Roman"/>
          <w:color w:val="0070C0"/>
          <w:sz w:val="28"/>
          <w:szCs w:val="28"/>
        </w:rPr>
        <w:t>myself</w:t>
      </w:r>
      <w:proofErr w:type="gramEnd"/>
      <w:r w:rsidRPr="008664AE">
        <w:rPr>
          <w:rStyle w:val="Strong"/>
          <w:rFonts w:ascii="Times New Roman" w:hAnsi="Times New Roman" w:cs="Times New Roman"/>
          <w:color w:val="0070C0"/>
          <w:sz w:val="28"/>
          <w:szCs w:val="28"/>
        </w:rPr>
        <w:t xml:space="preserve">. For each area, we will be making an “I chart”. Students will help come up with what they are supposed to be doing, as well as what I will be doing during that time and it will be recorded on the “I chart”. The “I charts” will then be posted on our </w:t>
      </w:r>
      <w:r w:rsidRPr="008664AE">
        <w:rPr>
          <w:rStyle w:val="Strong"/>
          <w:rFonts w:ascii="Times New Roman" w:hAnsi="Times New Roman" w:cs="Times New Roman"/>
          <w:i/>
          <w:color w:val="0070C0"/>
          <w:sz w:val="28"/>
          <w:szCs w:val="28"/>
          <w:u w:val="single"/>
        </w:rPr>
        <w:t>Daily 5</w:t>
      </w:r>
      <w:r w:rsidRPr="008664AE">
        <w:rPr>
          <w:rStyle w:val="Strong"/>
          <w:rFonts w:ascii="Times New Roman" w:hAnsi="Times New Roman" w:cs="Times New Roman"/>
          <w:color w:val="0070C0"/>
          <w:sz w:val="28"/>
          <w:szCs w:val="28"/>
        </w:rPr>
        <w:t xml:space="preserve"> board. We will also have a Word Collection Box as part of our </w:t>
      </w:r>
      <w:r w:rsidRPr="008664AE">
        <w:rPr>
          <w:rStyle w:val="Strong"/>
          <w:rFonts w:ascii="Times New Roman" w:hAnsi="Times New Roman" w:cs="Times New Roman"/>
          <w:i/>
          <w:color w:val="0070C0"/>
          <w:sz w:val="28"/>
          <w:szCs w:val="28"/>
          <w:u w:val="single"/>
        </w:rPr>
        <w:t>Daily 5</w:t>
      </w:r>
      <w:r w:rsidRPr="008664AE">
        <w:rPr>
          <w:rStyle w:val="Strong"/>
          <w:rFonts w:ascii="Times New Roman" w:hAnsi="Times New Roman" w:cs="Times New Roman"/>
          <w:color w:val="0070C0"/>
          <w:sz w:val="28"/>
          <w:szCs w:val="28"/>
        </w:rPr>
        <w:t xml:space="preserve"> board. This will be an area where students can add int</w:t>
      </w:r>
      <w:r>
        <w:rPr>
          <w:rStyle w:val="Strong"/>
          <w:rFonts w:ascii="Times New Roman" w:hAnsi="Times New Roman" w:cs="Times New Roman"/>
          <w:color w:val="0070C0"/>
          <w:sz w:val="28"/>
          <w:szCs w:val="28"/>
        </w:rPr>
        <w:t>eresting words that they come a</w:t>
      </w:r>
      <w:r w:rsidRPr="008664AE">
        <w:rPr>
          <w:rStyle w:val="Strong"/>
          <w:rFonts w:ascii="Times New Roman" w:hAnsi="Times New Roman" w:cs="Times New Roman"/>
          <w:color w:val="0070C0"/>
          <w:sz w:val="28"/>
          <w:szCs w:val="28"/>
        </w:rPr>
        <w:t>cross as they are reading. Ther</w:t>
      </w:r>
      <w:r>
        <w:rPr>
          <w:rStyle w:val="Strong"/>
          <w:rFonts w:ascii="Times New Roman" w:hAnsi="Times New Roman" w:cs="Times New Roman"/>
          <w:color w:val="0070C0"/>
          <w:sz w:val="28"/>
          <w:szCs w:val="28"/>
        </w:rPr>
        <w:t>e will be a basket hanging in that area</w:t>
      </w:r>
      <w:r w:rsidRPr="008664AE">
        <w:rPr>
          <w:rStyle w:val="Strong"/>
          <w:rFonts w:ascii="Times New Roman" w:hAnsi="Times New Roman" w:cs="Times New Roman"/>
          <w:color w:val="0070C0"/>
          <w:sz w:val="28"/>
          <w:szCs w:val="28"/>
        </w:rPr>
        <w:t xml:space="preserve"> with cards in it. When students find an interesting word, they can write it down on a card and add it to the Word Collection Box.</w:t>
      </w:r>
    </w:p>
    <w:p w:rsidR="001F0B80" w:rsidRPr="001F0B80" w:rsidRDefault="001F0B80" w:rsidP="00185D2C">
      <w:pPr>
        <w:spacing w:before="100" w:beforeAutospacing="1" w:after="100" w:afterAutospacing="1" w:line="240" w:lineRule="auto"/>
        <w:outlineLvl w:val="1"/>
        <w:rPr>
          <w:rStyle w:val="Strong"/>
          <w:rFonts w:ascii="Times New Roman" w:hAnsi="Times New Roman" w:cs="Times New Roman"/>
          <w:color w:val="0070C0"/>
          <w:sz w:val="28"/>
          <w:szCs w:val="28"/>
        </w:rPr>
      </w:pPr>
      <w:r w:rsidRPr="001F0B80">
        <w:rPr>
          <w:rStyle w:val="Strong"/>
          <w:rFonts w:ascii="Times New Roman" w:hAnsi="Times New Roman" w:cs="Times New Roman"/>
          <w:color w:val="0070C0"/>
          <w:sz w:val="28"/>
          <w:szCs w:val="28"/>
        </w:rPr>
        <w:t xml:space="preserve">Our CAFE board will also be a big part of The Daily 5. CAFE is an acronym for </w:t>
      </w:r>
      <w:r w:rsidRPr="00414486">
        <w:rPr>
          <w:rStyle w:val="Strong"/>
          <w:rFonts w:ascii="Times New Roman" w:hAnsi="Times New Roman" w:cs="Times New Roman"/>
          <w:i/>
          <w:color w:val="0070C0"/>
          <w:sz w:val="28"/>
          <w:szCs w:val="28"/>
        </w:rPr>
        <w:t xml:space="preserve">comprehension, accuracy, fluency, </w:t>
      </w:r>
      <w:r w:rsidRPr="00414486">
        <w:rPr>
          <w:rStyle w:val="Strong"/>
          <w:rFonts w:ascii="Times New Roman" w:hAnsi="Times New Roman" w:cs="Times New Roman"/>
          <w:color w:val="0070C0"/>
          <w:sz w:val="28"/>
          <w:szCs w:val="28"/>
        </w:rPr>
        <w:t>and</w:t>
      </w:r>
      <w:r w:rsidRPr="00414486">
        <w:rPr>
          <w:rStyle w:val="Strong"/>
          <w:rFonts w:ascii="Times New Roman" w:hAnsi="Times New Roman" w:cs="Times New Roman"/>
          <w:i/>
          <w:color w:val="0070C0"/>
          <w:sz w:val="28"/>
          <w:szCs w:val="28"/>
        </w:rPr>
        <w:t xml:space="preserve"> expanding vocabulary</w:t>
      </w:r>
      <w:r w:rsidRPr="001F0B80">
        <w:rPr>
          <w:rStyle w:val="Strong"/>
          <w:rFonts w:ascii="Times New Roman" w:hAnsi="Times New Roman" w:cs="Times New Roman"/>
          <w:color w:val="0070C0"/>
          <w:sz w:val="28"/>
          <w:szCs w:val="28"/>
        </w:rPr>
        <w:t>. After I teach the students a reading strategy during our mini lessons, one of them will write it down on a sentence strip and add it to the CAFE board under the correct heading. These will be the strategies that students work on during their independent reading, as well as during reading group time.</w:t>
      </w:r>
    </w:p>
    <w:p w:rsidR="001F0B80" w:rsidRPr="00185D2C" w:rsidRDefault="001F0B80" w:rsidP="00185D2C">
      <w:pPr>
        <w:spacing w:before="100" w:beforeAutospacing="1" w:after="100" w:afterAutospacing="1" w:line="240" w:lineRule="auto"/>
        <w:outlineLvl w:val="1"/>
        <w:rPr>
          <w:rFonts w:ascii="Times New Roman" w:eastAsia="Times New Roman" w:hAnsi="Times New Roman" w:cs="Times New Roman"/>
          <w:b/>
          <w:bCs/>
          <w:color w:val="0070C0"/>
          <w:sz w:val="28"/>
          <w:szCs w:val="28"/>
        </w:rPr>
      </w:pPr>
    </w:p>
    <w:p w:rsidR="00310BCE" w:rsidRDefault="00310BCE"/>
    <w:sectPr w:rsidR="00310BCE" w:rsidSect="00310B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5D2C"/>
    <w:rsid w:val="00185D2C"/>
    <w:rsid w:val="001F0B80"/>
    <w:rsid w:val="00310BCE"/>
    <w:rsid w:val="00414486"/>
    <w:rsid w:val="008664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BCE"/>
  </w:style>
  <w:style w:type="paragraph" w:styleId="Heading2">
    <w:name w:val="heading 2"/>
    <w:basedOn w:val="Normal"/>
    <w:link w:val="Heading2Char"/>
    <w:uiPriority w:val="9"/>
    <w:qFormat/>
    <w:rsid w:val="00185D2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5D2C"/>
    <w:rPr>
      <w:rFonts w:ascii="Times New Roman" w:eastAsia="Times New Roman" w:hAnsi="Times New Roman" w:cs="Times New Roman"/>
      <w:b/>
      <w:bCs/>
      <w:sz w:val="36"/>
      <w:szCs w:val="36"/>
    </w:rPr>
  </w:style>
  <w:style w:type="character" w:styleId="Strong">
    <w:name w:val="Strong"/>
    <w:basedOn w:val="DefaultParagraphFont"/>
    <w:uiPriority w:val="22"/>
    <w:qFormat/>
    <w:rsid w:val="00185D2C"/>
    <w:rPr>
      <w:b/>
      <w:bCs/>
    </w:rPr>
  </w:style>
  <w:style w:type="paragraph" w:styleId="NormalWeb">
    <w:name w:val="Normal (Web)"/>
    <w:basedOn w:val="Normal"/>
    <w:uiPriority w:val="99"/>
    <w:semiHidden/>
    <w:unhideWhenUsed/>
    <w:rsid w:val="00185D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63957907">
      <w:bodyDiv w:val="1"/>
      <w:marLeft w:val="0"/>
      <w:marRight w:val="0"/>
      <w:marTop w:val="0"/>
      <w:marBottom w:val="0"/>
      <w:divBdr>
        <w:top w:val="none" w:sz="0" w:space="0" w:color="auto"/>
        <w:left w:val="none" w:sz="0" w:space="0" w:color="auto"/>
        <w:bottom w:val="none" w:sz="0" w:space="0" w:color="auto"/>
        <w:right w:val="none" w:sz="0" w:space="0" w:color="auto"/>
      </w:divBdr>
      <w:divsChild>
        <w:div w:id="1307390624">
          <w:marLeft w:val="0"/>
          <w:marRight w:val="0"/>
          <w:marTop w:val="0"/>
          <w:marBottom w:val="0"/>
          <w:divBdr>
            <w:top w:val="none" w:sz="0" w:space="0" w:color="auto"/>
            <w:left w:val="none" w:sz="0" w:space="0" w:color="auto"/>
            <w:bottom w:val="none" w:sz="0" w:space="0" w:color="auto"/>
            <w:right w:val="none" w:sz="0" w:space="0" w:color="auto"/>
          </w:divBdr>
          <w:divsChild>
            <w:div w:id="618148713">
              <w:marLeft w:val="0"/>
              <w:marRight w:val="0"/>
              <w:marTop w:val="0"/>
              <w:marBottom w:val="0"/>
              <w:divBdr>
                <w:top w:val="none" w:sz="0" w:space="0" w:color="auto"/>
                <w:left w:val="none" w:sz="0" w:space="0" w:color="auto"/>
                <w:bottom w:val="none" w:sz="0" w:space="0" w:color="auto"/>
                <w:right w:val="none" w:sz="0" w:space="0" w:color="auto"/>
              </w:divBdr>
              <w:divsChild>
                <w:div w:id="1044061057">
                  <w:marLeft w:val="0"/>
                  <w:marRight w:val="0"/>
                  <w:marTop w:val="0"/>
                  <w:marBottom w:val="0"/>
                  <w:divBdr>
                    <w:top w:val="none" w:sz="0" w:space="0" w:color="auto"/>
                    <w:left w:val="none" w:sz="0" w:space="0" w:color="auto"/>
                    <w:bottom w:val="none" w:sz="0" w:space="0" w:color="auto"/>
                    <w:right w:val="none" w:sz="0" w:space="0" w:color="auto"/>
                  </w:divBdr>
                  <w:divsChild>
                    <w:div w:id="427890848">
                      <w:marLeft w:val="0"/>
                      <w:marRight w:val="0"/>
                      <w:marTop w:val="0"/>
                      <w:marBottom w:val="0"/>
                      <w:divBdr>
                        <w:top w:val="none" w:sz="0" w:space="0" w:color="auto"/>
                        <w:left w:val="none" w:sz="0" w:space="0" w:color="auto"/>
                        <w:bottom w:val="none" w:sz="0" w:space="0" w:color="auto"/>
                        <w:right w:val="none" w:sz="0" w:space="0" w:color="auto"/>
                      </w:divBdr>
                      <w:divsChild>
                        <w:div w:id="352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dc:creator>
  <cp:lastModifiedBy>Caralyn</cp:lastModifiedBy>
  <cp:revision>2</cp:revision>
  <dcterms:created xsi:type="dcterms:W3CDTF">2012-07-08T18:09:00Z</dcterms:created>
  <dcterms:modified xsi:type="dcterms:W3CDTF">2012-07-08T18:09:00Z</dcterms:modified>
</cp:coreProperties>
</file>